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6AC1" w14:textId="77777777" w:rsidR="00487E1F" w:rsidRPr="00D86FFD" w:rsidRDefault="00487E1F" w:rsidP="00487E1F">
      <w:pPr>
        <w:rPr>
          <w:b/>
          <w:sz w:val="30"/>
          <w:szCs w:val="30"/>
        </w:rPr>
      </w:pPr>
      <w:r w:rsidRPr="00D86FFD">
        <w:rPr>
          <w:b/>
          <w:sz w:val="30"/>
          <w:szCs w:val="30"/>
        </w:rPr>
        <w:t>Seznam příloh:</w:t>
      </w:r>
    </w:p>
    <w:p w14:paraId="59675B02" w14:textId="77777777" w:rsidR="009C402F" w:rsidRPr="007025F7" w:rsidRDefault="009C402F" w:rsidP="002A0A26">
      <w:pPr>
        <w:pStyle w:val="Odstavecseseznamem"/>
        <w:numPr>
          <w:ilvl w:val="2"/>
          <w:numId w:val="16"/>
        </w:numPr>
        <w:rPr>
          <w:b/>
          <w:bCs/>
          <w:color w:val="FFFFFF" w:themeColor="background1"/>
        </w:rPr>
      </w:pPr>
    </w:p>
    <w:p w14:paraId="214F3F95" w14:textId="6A299C8A" w:rsidR="002A0A26" w:rsidRPr="00180E25" w:rsidRDefault="002A0A26" w:rsidP="002A0A26">
      <w:pPr>
        <w:pStyle w:val="Odstavecseseznamem"/>
        <w:numPr>
          <w:ilvl w:val="2"/>
          <w:numId w:val="16"/>
        </w:numPr>
        <w:rPr>
          <w:b/>
          <w:bCs/>
        </w:rPr>
      </w:pPr>
      <w:r w:rsidRPr="00180E25">
        <w:rPr>
          <w:b/>
          <w:bCs/>
        </w:rPr>
        <w:t>SO 02 Rybí přechod</w:t>
      </w:r>
    </w:p>
    <w:p w14:paraId="7846F013" w14:textId="77777777" w:rsidR="002A0A26" w:rsidRPr="00D86FFD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Technická zpráva</w:t>
      </w:r>
    </w:p>
    <w:p w14:paraId="5474F00A" w14:textId="77777777" w:rsidR="002A0A26" w:rsidRPr="00D86FFD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 w:rsidRPr="00D86FFD">
        <w:t xml:space="preserve">Podrobná situace </w:t>
      </w:r>
      <w:r>
        <w:t>– SO 02 Rybí přechod</w:t>
      </w:r>
      <w:r w:rsidRPr="00D86FFD">
        <w:tab/>
        <w:t>1:</w:t>
      </w:r>
      <w:r>
        <w:t>1</w:t>
      </w:r>
      <w:r w:rsidRPr="00D86FFD">
        <w:t>00</w:t>
      </w:r>
    </w:p>
    <w:p w14:paraId="25299DDB" w14:textId="77777777" w:rsidR="002A0A26" w:rsidRPr="00774831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 w:rsidRPr="00774831">
        <w:t>Podélný profil</w:t>
      </w:r>
      <w:r w:rsidRPr="00774831">
        <w:tab/>
        <w:t>1:2</w:t>
      </w:r>
      <w:r>
        <w:t>0</w:t>
      </w:r>
      <w:r w:rsidRPr="00774831">
        <w:t>0/</w:t>
      </w:r>
      <w:r>
        <w:t>5</w:t>
      </w:r>
      <w:r w:rsidRPr="00774831">
        <w:t>0</w:t>
      </w:r>
    </w:p>
    <w:p w14:paraId="48999574" w14:textId="77777777" w:rsidR="002A0A26" w:rsidRPr="00404183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Charakteristické řezy A-C</w:t>
      </w:r>
    </w:p>
    <w:p w14:paraId="47075423" w14:textId="77777777" w:rsidR="002A0A26" w:rsidRDefault="002A0A26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>
        <w:t>Řez A-A´</w:t>
      </w:r>
      <w:r w:rsidRPr="00E330C9">
        <w:tab/>
        <w:t>1:</w:t>
      </w:r>
      <w:r>
        <w:t>50</w:t>
      </w:r>
    </w:p>
    <w:p w14:paraId="7F33AA1D" w14:textId="77777777" w:rsidR="002A0A26" w:rsidRPr="00CD6A15" w:rsidRDefault="002A0A26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 w:rsidRPr="00CD6A15">
        <w:t>Řez B-B´</w:t>
      </w:r>
      <w:r w:rsidRPr="00CD6A15">
        <w:tab/>
        <w:t>1:50</w:t>
      </w:r>
    </w:p>
    <w:p w14:paraId="7C120DD9" w14:textId="37496707" w:rsidR="002A0A26" w:rsidRDefault="002A0A26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 w:rsidRPr="00CD6A15">
        <w:t>Řez C-C´</w:t>
      </w:r>
      <w:r w:rsidRPr="00CD6A15">
        <w:tab/>
        <w:t>1:50</w:t>
      </w:r>
    </w:p>
    <w:p w14:paraId="5B134AA5" w14:textId="2B43AB27" w:rsidR="009D5073" w:rsidRDefault="009D5073" w:rsidP="009D5073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 w:rsidRPr="00CD6A15">
        <w:t xml:space="preserve">Řez </w:t>
      </w:r>
      <w:r>
        <w:t>D-D</w:t>
      </w:r>
      <w:r w:rsidRPr="00CD6A15">
        <w:t>´</w:t>
      </w:r>
      <w:r>
        <w:t>, E</w:t>
      </w:r>
      <w:r>
        <w:t>-</w:t>
      </w:r>
      <w:r>
        <w:t>E</w:t>
      </w:r>
      <w:r w:rsidRPr="00CD6A15">
        <w:t>´</w:t>
      </w:r>
      <w:r w:rsidRPr="00CD6A15">
        <w:tab/>
        <w:t>1:50</w:t>
      </w:r>
    </w:p>
    <w:p w14:paraId="5BAA2CA6" w14:textId="77777777" w:rsidR="002A0A26" w:rsidRPr="001553C0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 w:rsidRPr="001553C0">
        <w:t xml:space="preserve">Vzorové řešení </w:t>
      </w:r>
    </w:p>
    <w:p w14:paraId="2A7FCF06" w14:textId="77777777" w:rsidR="002A0A26" w:rsidRPr="00E330C9" w:rsidRDefault="002A0A26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 w:rsidRPr="00E330C9">
        <w:t>Vzorové řešení</w:t>
      </w:r>
      <w:r>
        <w:t xml:space="preserve"> konstrukce RP</w:t>
      </w:r>
      <w:r w:rsidRPr="00E330C9">
        <w:tab/>
        <w:t>1:</w:t>
      </w:r>
      <w:r>
        <w:t>50</w:t>
      </w:r>
    </w:p>
    <w:p w14:paraId="0435D02E" w14:textId="77777777" w:rsidR="002A0A26" w:rsidRPr="006331B5" w:rsidRDefault="002A0A26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 w:rsidRPr="006331B5">
        <w:t>Vzorové řešení – vstupní úsek</w:t>
      </w:r>
      <w:r w:rsidRPr="006331B5">
        <w:tab/>
        <w:t>1:50</w:t>
      </w:r>
    </w:p>
    <w:p w14:paraId="1F8034A1" w14:textId="6C922958" w:rsidR="002A0A26" w:rsidRDefault="002A0A26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 w:rsidRPr="006331B5">
        <w:t>Vzorové řešení – vtokový úsek</w:t>
      </w:r>
      <w:r w:rsidRPr="006331B5">
        <w:tab/>
        <w:t>1:50</w:t>
      </w:r>
    </w:p>
    <w:p w14:paraId="3E48FF98" w14:textId="45F6A6AD" w:rsidR="009B2F94" w:rsidRDefault="009B2F94" w:rsidP="002A0A26">
      <w:pPr>
        <w:pStyle w:val="Odstavecseseznamem"/>
        <w:numPr>
          <w:ilvl w:val="4"/>
          <w:numId w:val="16"/>
        </w:numPr>
        <w:tabs>
          <w:tab w:val="left" w:pos="1560"/>
          <w:tab w:val="left" w:pos="7088"/>
        </w:tabs>
        <w:ind w:left="1418"/>
      </w:pPr>
      <w:r>
        <w:t>Vzorové řešení – sanace zdi zhlaví</w:t>
      </w:r>
      <w:r>
        <w:tab/>
        <w:t>1:50</w:t>
      </w:r>
    </w:p>
    <w:p w14:paraId="1C98346A" w14:textId="77777777" w:rsidR="002A0A26" w:rsidRPr="00D86FFD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Pohled</w:t>
      </w:r>
      <w:r w:rsidRPr="00D86FFD">
        <w:tab/>
        <w:t>1:</w:t>
      </w:r>
      <w:r>
        <w:t>1</w:t>
      </w:r>
      <w:r w:rsidRPr="00D86FFD">
        <w:t>00</w:t>
      </w:r>
    </w:p>
    <w:p w14:paraId="161F8633" w14:textId="77777777" w:rsidR="002A0A26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Schodiště</w:t>
      </w:r>
      <w:r w:rsidRPr="00D86FFD">
        <w:tab/>
        <w:t>1:</w:t>
      </w:r>
      <w:r>
        <w:t>50</w:t>
      </w:r>
    </w:p>
    <w:p w14:paraId="526C1523" w14:textId="77777777" w:rsidR="002A0A26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Pracovní příčné řezy</w:t>
      </w:r>
      <w:r>
        <w:tab/>
        <w:t>1:100</w:t>
      </w:r>
    </w:p>
    <w:p w14:paraId="1773CBEA" w14:textId="77777777" w:rsidR="002A0A26" w:rsidRDefault="002A0A26" w:rsidP="002A0A26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Výkres tvaru</w:t>
      </w:r>
      <w:r>
        <w:tab/>
        <w:t>1:50</w:t>
      </w:r>
    </w:p>
    <w:p w14:paraId="180E01C9" w14:textId="6D1B45BF" w:rsidR="00A01D14" w:rsidRDefault="00A01D14" w:rsidP="00535F32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Detail – vtok do RP</w:t>
      </w:r>
    </w:p>
    <w:p w14:paraId="4A4FB16A" w14:textId="40FACDA7" w:rsidR="009C402F" w:rsidRDefault="009C402F" w:rsidP="00535F32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Detail – obslužn</w:t>
      </w:r>
      <w:r w:rsidR="007E390C">
        <w:t>é schodiště přes RP</w:t>
      </w:r>
    </w:p>
    <w:p w14:paraId="70B05DED" w14:textId="5E320748" w:rsidR="000F058A" w:rsidRDefault="004B2AE8" w:rsidP="00535F32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Schéma výztuže konstrukce RP</w:t>
      </w:r>
      <w:r>
        <w:tab/>
        <w:t>1:25</w:t>
      </w:r>
    </w:p>
    <w:p w14:paraId="131A368D" w14:textId="0BDE81B4" w:rsidR="00CD38EE" w:rsidRDefault="00CD38EE" w:rsidP="00CD38EE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 xml:space="preserve">Schéma výztuže konstrukce sanace zdi </w:t>
      </w:r>
      <w:r>
        <w:tab/>
        <w:t>1:5</w:t>
      </w:r>
      <w:r w:rsidR="002F30EA">
        <w:t>0</w:t>
      </w:r>
    </w:p>
    <w:p w14:paraId="254E6CC8" w14:textId="1AA949DB" w:rsidR="002F30EA" w:rsidRDefault="002F30EA" w:rsidP="002F30EA">
      <w:pPr>
        <w:pStyle w:val="Odstavecseseznamem"/>
        <w:numPr>
          <w:ilvl w:val="3"/>
          <w:numId w:val="16"/>
        </w:numPr>
        <w:tabs>
          <w:tab w:val="left" w:pos="1418"/>
          <w:tab w:val="left" w:pos="7088"/>
        </w:tabs>
        <w:ind w:left="1276" w:hanging="850"/>
      </w:pPr>
      <w:r>
        <w:t>Schéma výztuže zeď RP v podjezí</w:t>
      </w:r>
      <w:r>
        <w:tab/>
        <w:t>1:25</w:t>
      </w:r>
    </w:p>
    <w:sectPr w:rsidR="002F30EA" w:rsidSect="00263C2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6B2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9975E1"/>
    <w:multiLevelType w:val="multilevel"/>
    <w:tmpl w:val="98624BD2"/>
    <w:lvl w:ilvl="0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8BE2B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41290D"/>
    <w:multiLevelType w:val="multilevel"/>
    <w:tmpl w:val="D5C44A68"/>
    <w:lvl w:ilvl="0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0EB4470"/>
    <w:multiLevelType w:val="hybridMultilevel"/>
    <w:tmpl w:val="65BEB2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60087"/>
    <w:multiLevelType w:val="hybridMultilevel"/>
    <w:tmpl w:val="81645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4B"/>
    <w:rsid w:val="0004113E"/>
    <w:rsid w:val="00053BE4"/>
    <w:rsid w:val="00054037"/>
    <w:rsid w:val="00072441"/>
    <w:rsid w:val="000A7CEE"/>
    <w:rsid w:val="000C5448"/>
    <w:rsid w:val="000C6C89"/>
    <w:rsid w:val="000D1BFC"/>
    <w:rsid w:val="000D5B3B"/>
    <w:rsid w:val="000E11F9"/>
    <w:rsid w:val="000E1733"/>
    <w:rsid w:val="000E303F"/>
    <w:rsid w:val="000F0062"/>
    <w:rsid w:val="000F058A"/>
    <w:rsid w:val="000F4C5E"/>
    <w:rsid w:val="000F7127"/>
    <w:rsid w:val="001017CF"/>
    <w:rsid w:val="0010584B"/>
    <w:rsid w:val="00123790"/>
    <w:rsid w:val="00155058"/>
    <w:rsid w:val="00162E58"/>
    <w:rsid w:val="001665F3"/>
    <w:rsid w:val="00181B26"/>
    <w:rsid w:val="001C371B"/>
    <w:rsid w:val="001E1E11"/>
    <w:rsid w:val="002023E8"/>
    <w:rsid w:val="00223158"/>
    <w:rsid w:val="00224891"/>
    <w:rsid w:val="00231D05"/>
    <w:rsid w:val="00233A41"/>
    <w:rsid w:val="002356C7"/>
    <w:rsid w:val="00244C3A"/>
    <w:rsid w:val="00251C6F"/>
    <w:rsid w:val="002536C1"/>
    <w:rsid w:val="00254620"/>
    <w:rsid w:val="00263C25"/>
    <w:rsid w:val="0027024A"/>
    <w:rsid w:val="00283748"/>
    <w:rsid w:val="0028671F"/>
    <w:rsid w:val="00294165"/>
    <w:rsid w:val="002A0A26"/>
    <w:rsid w:val="002A7DF2"/>
    <w:rsid w:val="002F30EA"/>
    <w:rsid w:val="002F7492"/>
    <w:rsid w:val="0030180D"/>
    <w:rsid w:val="00304C24"/>
    <w:rsid w:val="00307366"/>
    <w:rsid w:val="003175C7"/>
    <w:rsid w:val="003178A3"/>
    <w:rsid w:val="0032405F"/>
    <w:rsid w:val="00335912"/>
    <w:rsid w:val="00342E8A"/>
    <w:rsid w:val="0036742C"/>
    <w:rsid w:val="00391509"/>
    <w:rsid w:val="003A2A4E"/>
    <w:rsid w:val="003A4580"/>
    <w:rsid w:val="003B5850"/>
    <w:rsid w:val="003D2017"/>
    <w:rsid w:val="003D3A46"/>
    <w:rsid w:val="003E0BD8"/>
    <w:rsid w:val="003E7D9C"/>
    <w:rsid w:val="003F0D96"/>
    <w:rsid w:val="00402D5B"/>
    <w:rsid w:val="00404183"/>
    <w:rsid w:val="004109B0"/>
    <w:rsid w:val="00427ACD"/>
    <w:rsid w:val="004349A2"/>
    <w:rsid w:val="0047413A"/>
    <w:rsid w:val="00482B33"/>
    <w:rsid w:val="00487E1F"/>
    <w:rsid w:val="00495573"/>
    <w:rsid w:val="004A398C"/>
    <w:rsid w:val="004A6BFF"/>
    <w:rsid w:val="004A7577"/>
    <w:rsid w:val="004B2929"/>
    <w:rsid w:val="004B2AE8"/>
    <w:rsid w:val="004B710A"/>
    <w:rsid w:val="004E5FFD"/>
    <w:rsid w:val="004F7FF8"/>
    <w:rsid w:val="00535F32"/>
    <w:rsid w:val="00583E6C"/>
    <w:rsid w:val="0059701F"/>
    <w:rsid w:val="005C1E4B"/>
    <w:rsid w:val="005E1B48"/>
    <w:rsid w:val="005E7D80"/>
    <w:rsid w:val="006147C5"/>
    <w:rsid w:val="006242D5"/>
    <w:rsid w:val="006331B5"/>
    <w:rsid w:val="00633C07"/>
    <w:rsid w:val="00636DFD"/>
    <w:rsid w:val="006469F5"/>
    <w:rsid w:val="00664FE9"/>
    <w:rsid w:val="0067498B"/>
    <w:rsid w:val="006900C2"/>
    <w:rsid w:val="00691CA7"/>
    <w:rsid w:val="006975E3"/>
    <w:rsid w:val="006A3FF9"/>
    <w:rsid w:val="006C5F9E"/>
    <w:rsid w:val="006F341E"/>
    <w:rsid w:val="0070051F"/>
    <w:rsid w:val="007025F7"/>
    <w:rsid w:val="007074D4"/>
    <w:rsid w:val="00712A4F"/>
    <w:rsid w:val="007136ED"/>
    <w:rsid w:val="00720469"/>
    <w:rsid w:val="00721D1E"/>
    <w:rsid w:val="00725587"/>
    <w:rsid w:val="00731739"/>
    <w:rsid w:val="007451AC"/>
    <w:rsid w:val="00771768"/>
    <w:rsid w:val="00782092"/>
    <w:rsid w:val="00782F13"/>
    <w:rsid w:val="007876EA"/>
    <w:rsid w:val="007B6E63"/>
    <w:rsid w:val="007C169E"/>
    <w:rsid w:val="007D7712"/>
    <w:rsid w:val="007E390C"/>
    <w:rsid w:val="007E4532"/>
    <w:rsid w:val="007F60B9"/>
    <w:rsid w:val="008473E8"/>
    <w:rsid w:val="00854637"/>
    <w:rsid w:val="00864DF5"/>
    <w:rsid w:val="00873CA6"/>
    <w:rsid w:val="008A1DFF"/>
    <w:rsid w:val="008A4689"/>
    <w:rsid w:val="008A4F6A"/>
    <w:rsid w:val="008D0CB8"/>
    <w:rsid w:val="008D23B7"/>
    <w:rsid w:val="008F2986"/>
    <w:rsid w:val="00903A28"/>
    <w:rsid w:val="009072E1"/>
    <w:rsid w:val="00945D1E"/>
    <w:rsid w:val="009666BB"/>
    <w:rsid w:val="00977040"/>
    <w:rsid w:val="00977C96"/>
    <w:rsid w:val="0099326A"/>
    <w:rsid w:val="009A110C"/>
    <w:rsid w:val="009A1AA9"/>
    <w:rsid w:val="009B2F94"/>
    <w:rsid w:val="009C402F"/>
    <w:rsid w:val="009D2456"/>
    <w:rsid w:val="009D5073"/>
    <w:rsid w:val="009E6FCD"/>
    <w:rsid w:val="009F78F6"/>
    <w:rsid w:val="00A01D14"/>
    <w:rsid w:val="00A034C1"/>
    <w:rsid w:val="00A25044"/>
    <w:rsid w:val="00A27D9B"/>
    <w:rsid w:val="00A32083"/>
    <w:rsid w:val="00A34C03"/>
    <w:rsid w:val="00A56E24"/>
    <w:rsid w:val="00A67B42"/>
    <w:rsid w:val="00A7727B"/>
    <w:rsid w:val="00AC30AB"/>
    <w:rsid w:val="00B264A5"/>
    <w:rsid w:val="00B419D3"/>
    <w:rsid w:val="00B537D1"/>
    <w:rsid w:val="00B85829"/>
    <w:rsid w:val="00BC5569"/>
    <w:rsid w:val="00BF0A3E"/>
    <w:rsid w:val="00C0039C"/>
    <w:rsid w:val="00C210F1"/>
    <w:rsid w:val="00C35A53"/>
    <w:rsid w:val="00C37AFC"/>
    <w:rsid w:val="00C74101"/>
    <w:rsid w:val="00C74353"/>
    <w:rsid w:val="00C77139"/>
    <w:rsid w:val="00C90EFA"/>
    <w:rsid w:val="00CA4C14"/>
    <w:rsid w:val="00CB1908"/>
    <w:rsid w:val="00CB7806"/>
    <w:rsid w:val="00CC5B9B"/>
    <w:rsid w:val="00CD38EE"/>
    <w:rsid w:val="00CD6A15"/>
    <w:rsid w:val="00D27E7A"/>
    <w:rsid w:val="00D41C3E"/>
    <w:rsid w:val="00D424FE"/>
    <w:rsid w:val="00D51673"/>
    <w:rsid w:val="00D5757B"/>
    <w:rsid w:val="00D6756F"/>
    <w:rsid w:val="00D92372"/>
    <w:rsid w:val="00DA6908"/>
    <w:rsid w:val="00DA6BF2"/>
    <w:rsid w:val="00DA7B3E"/>
    <w:rsid w:val="00DA7B69"/>
    <w:rsid w:val="00DB48D2"/>
    <w:rsid w:val="00DD1F54"/>
    <w:rsid w:val="00DD4466"/>
    <w:rsid w:val="00DE4238"/>
    <w:rsid w:val="00DE752B"/>
    <w:rsid w:val="00DF3C69"/>
    <w:rsid w:val="00DF4F2F"/>
    <w:rsid w:val="00E0637E"/>
    <w:rsid w:val="00E20C60"/>
    <w:rsid w:val="00E315F2"/>
    <w:rsid w:val="00E43537"/>
    <w:rsid w:val="00E56E6A"/>
    <w:rsid w:val="00EB3A61"/>
    <w:rsid w:val="00ED1749"/>
    <w:rsid w:val="00ED6A0F"/>
    <w:rsid w:val="00EF35AA"/>
    <w:rsid w:val="00EF3FA5"/>
    <w:rsid w:val="00F505B4"/>
    <w:rsid w:val="00F5233E"/>
    <w:rsid w:val="00F734B3"/>
    <w:rsid w:val="00F81BAE"/>
    <w:rsid w:val="00F861E5"/>
    <w:rsid w:val="00F9424B"/>
    <w:rsid w:val="00FA0F7E"/>
    <w:rsid w:val="00FC4185"/>
    <w:rsid w:val="00FD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40685"/>
  <w15:docId w15:val="{FA5AAFDC-AEFB-46AE-939D-37536478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76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5233E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17B66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233E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17B6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5233E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17B6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5233E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317B6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5233E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5233E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5233E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5233E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5233E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5233E"/>
    <w:rPr>
      <w:rFonts w:asciiTheme="majorHAnsi" w:eastAsiaTheme="majorEastAsia" w:hAnsiTheme="majorHAnsi" w:cstheme="majorBidi"/>
      <w:b/>
      <w:bCs/>
      <w:color w:val="317B66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71768"/>
    <w:rPr>
      <w:rFonts w:asciiTheme="majorHAnsi" w:eastAsiaTheme="majorEastAsia" w:hAnsiTheme="majorHAnsi" w:cstheme="majorBidi"/>
      <w:b/>
      <w:bCs/>
      <w:color w:val="317B66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71768"/>
    <w:rPr>
      <w:rFonts w:asciiTheme="majorHAnsi" w:eastAsiaTheme="majorEastAsia" w:hAnsiTheme="majorHAnsi" w:cstheme="majorBidi"/>
      <w:b/>
      <w:bCs/>
      <w:color w:val="317B66"/>
    </w:rPr>
  </w:style>
  <w:style w:type="character" w:customStyle="1" w:styleId="Nadpis4Char">
    <w:name w:val="Nadpis 4 Char"/>
    <w:basedOn w:val="Standardnpsmoodstavce"/>
    <w:link w:val="Nadpis4"/>
    <w:uiPriority w:val="9"/>
    <w:rsid w:val="00771768"/>
    <w:rPr>
      <w:rFonts w:asciiTheme="majorHAnsi" w:eastAsiaTheme="majorEastAsia" w:hAnsiTheme="majorHAnsi" w:cstheme="majorBidi"/>
      <w:b/>
      <w:bCs/>
      <w:iCs/>
      <w:color w:val="317B66"/>
    </w:rPr>
  </w:style>
  <w:style w:type="character" w:customStyle="1" w:styleId="Nadpis5Char">
    <w:name w:val="Nadpis 5 Char"/>
    <w:basedOn w:val="Standardnpsmoodstavce"/>
    <w:link w:val="Nadpis5"/>
    <w:uiPriority w:val="9"/>
    <w:rsid w:val="007717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717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717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17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717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71768"/>
    <w:rPr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5C1E4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041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41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41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41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41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1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Koterova</dc:creator>
  <cp:lastModifiedBy>Vendula Koterová</cp:lastModifiedBy>
  <cp:revision>9</cp:revision>
  <cp:lastPrinted>2016-12-12T13:21:00Z</cp:lastPrinted>
  <dcterms:created xsi:type="dcterms:W3CDTF">2020-05-29T07:46:00Z</dcterms:created>
  <dcterms:modified xsi:type="dcterms:W3CDTF">2021-09-09T11:12:00Z</dcterms:modified>
</cp:coreProperties>
</file>